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5D0" w:rsidRPr="009A01C5" w:rsidRDefault="00987560">
      <w:pPr>
        <w:rPr>
          <w:rFonts w:ascii="Corbel" w:hAnsi="Corbel"/>
        </w:rPr>
      </w:pPr>
      <w:bookmarkStart w:id="0" w:name="_GoBack"/>
      <w:bookmarkEnd w:id="0"/>
      <w:r w:rsidRPr="009A01C5">
        <w:rPr>
          <w:rFonts w:ascii="Corbel" w:hAnsi="Corbel"/>
        </w:rPr>
        <w:t>Beste ouders</w:t>
      </w:r>
    </w:p>
    <w:p w:rsidR="00987560" w:rsidRPr="009A01C5" w:rsidRDefault="00987560">
      <w:pPr>
        <w:rPr>
          <w:rFonts w:ascii="Corbel" w:hAnsi="Corbel"/>
        </w:rPr>
      </w:pPr>
    </w:p>
    <w:p w:rsidR="00987560" w:rsidRDefault="00987560">
      <w:pPr>
        <w:rPr>
          <w:rFonts w:ascii="Corbel" w:hAnsi="Corbel"/>
        </w:rPr>
      </w:pPr>
      <w:r w:rsidRPr="009A01C5">
        <w:rPr>
          <w:rFonts w:ascii="Corbel" w:hAnsi="Corbel"/>
        </w:rPr>
        <w:t xml:space="preserve">Hopelijk hebben jullie voor </w:t>
      </w:r>
      <w:r w:rsidR="009A01C5">
        <w:rPr>
          <w:rFonts w:ascii="Corbel" w:hAnsi="Corbel"/>
        </w:rPr>
        <w:t>de</w:t>
      </w:r>
      <w:r w:rsidRPr="009A01C5">
        <w:rPr>
          <w:rFonts w:ascii="Corbel" w:hAnsi="Corbel"/>
        </w:rPr>
        <w:t xml:space="preserve"> kleuters opvang gevonden. Graag willen we enkele suggesties geven van sites, boeken, … om samen educatief bezig te zijn. </w:t>
      </w:r>
    </w:p>
    <w:p w:rsidR="009A01C5" w:rsidRPr="009A01C5" w:rsidRDefault="009A01C5">
      <w:pPr>
        <w:rPr>
          <w:rFonts w:ascii="Corbel" w:hAnsi="Corbel"/>
        </w:rPr>
      </w:pPr>
    </w:p>
    <w:p w:rsidR="00987560" w:rsidRPr="009A01C5" w:rsidRDefault="00987560">
      <w:pPr>
        <w:rPr>
          <w:rFonts w:ascii="Corbel" w:hAnsi="Corbel"/>
          <w:b/>
          <w:bCs/>
          <w:sz w:val="28"/>
          <w:szCs w:val="28"/>
        </w:rPr>
      </w:pPr>
      <w:r w:rsidRPr="009A01C5">
        <w:rPr>
          <w:rFonts w:ascii="Corbel" w:hAnsi="Corbel"/>
          <w:b/>
          <w:bCs/>
          <w:sz w:val="28"/>
          <w:szCs w:val="28"/>
        </w:rPr>
        <w:t>Fundels</w:t>
      </w:r>
    </w:p>
    <w:p w:rsidR="00987560" w:rsidRPr="009A01C5" w:rsidRDefault="00987560" w:rsidP="00987560">
      <w:pPr>
        <w:rPr>
          <w:rFonts w:ascii="Corbel" w:hAnsi="Corbel"/>
        </w:rPr>
      </w:pPr>
      <w:r w:rsidRPr="009A01C5">
        <w:rPr>
          <w:rFonts w:ascii="Corbel" w:hAnsi="Corbel"/>
        </w:rPr>
        <w:t>Dit programma is normaal betalend, maar werd gedeeltelijk opengesteld voor iedereen.</w:t>
      </w:r>
      <w:r w:rsidR="00037D18" w:rsidRPr="009A01C5">
        <w:rPr>
          <w:rFonts w:ascii="Corbel" w:hAnsi="Corbel"/>
        </w:rPr>
        <w:t xml:space="preserve"> Voor de ouders die in Frankrijk wonen: we weten niet zeker dat dit zal werken in het buitenland.</w:t>
      </w:r>
    </w:p>
    <w:p w:rsidR="00987560" w:rsidRPr="009A01C5" w:rsidRDefault="00987560" w:rsidP="00987560">
      <w:pPr>
        <w:rPr>
          <w:rFonts w:ascii="Corbel" w:hAnsi="Corbel"/>
        </w:rPr>
      </w:pPr>
      <w:r w:rsidRPr="009A01C5">
        <w:rPr>
          <w:rFonts w:ascii="Corbel" w:hAnsi="Corbel"/>
        </w:rPr>
        <w:t>Met dit programma zijn de kleuters van K2 en K3 vertrouwd. We vinden dit programma ook zeker geschikt voor de jongste kleuters. Het is een programma om prentenboeken te downloaden. Deze boeken worden voorgelezen en er is ook een aanbod van spelletjes. Voor de Franstalige kleuters is er een mogelijkheid om de verhalen eerst in het Frans te beluisteren en daarna over</w:t>
      </w:r>
      <w:r w:rsidR="00FF5830" w:rsidRPr="009A01C5">
        <w:rPr>
          <w:rFonts w:ascii="Corbel" w:hAnsi="Corbel"/>
        </w:rPr>
        <w:t xml:space="preserve"> te </w:t>
      </w:r>
      <w:r w:rsidRPr="009A01C5">
        <w:rPr>
          <w:rFonts w:ascii="Corbel" w:hAnsi="Corbel"/>
        </w:rPr>
        <w:t xml:space="preserve">schakelen naar het Nederlands. Op deze manier kunnen de Franstalige kleuters het Nederlands onderhouden. </w:t>
      </w:r>
    </w:p>
    <w:p w:rsidR="00037D18" w:rsidRPr="009A01C5" w:rsidRDefault="00037D18" w:rsidP="00037D18">
      <w:pPr>
        <w:pStyle w:val="Lijstalinea"/>
        <w:numPr>
          <w:ilvl w:val="0"/>
          <w:numId w:val="1"/>
        </w:numPr>
        <w:rPr>
          <w:rFonts w:ascii="Corbel" w:hAnsi="Corbel"/>
          <w:b/>
          <w:bCs/>
        </w:rPr>
      </w:pPr>
      <w:r w:rsidRPr="009A01C5">
        <w:rPr>
          <w:rFonts w:ascii="Corbel" w:hAnsi="Corbel"/>
          <w:b/>
          <w:bCs/>
        </w:rPr>
        <w:t>Stappenplan</w:t>
      </w:r>
    </w:p>
    <w:p w:rsidR="00037D18" w:rsidRPr="009A01C5" w:rsidRDefault="00EF2737" w:rsidP="00037D18">
      <w:pPr>
        <w:pStyle w:val="Lijstalinea"/>
        <w:numPr>
          <w:ilvl w:val="1"/>
          <w:numId w:val="1"/>
        </w:numPr>
        <w:rPr>
          <w:rFonts w:ascii="Corbel" w:hAnsi="Corbel"/>
        </w:rPr>
      </w:pPr>
      <w:hyperlink r:id="rId5" w:history="1">
        <w:r w:rsidR="00037D18" w:rsidRPr="009A01C5">
          <w:rPr>
            <w:rStyle w:val="Hyperlink"/>
            <w:rFonts w:ascii="Corbel" w:hAnsi="Corbel"/>
          </w:rPr>
          <w:t>www.fundels.be</w:t>
        </w:r>
      </w:hyperlink>
      <w:r w:rsidR="009A01C5" w:rsidRPr="009A01C5">
        <w:rPr>
          <w:rFonts w:ascii="Corbel" w:hAnsi="Corbel"/>
        </w:rPr>
        <w:t xml:space="preserve">       </w:t>
      </w:r>
    </w:p>
    <w:p w:rsidR="00037D18" w:rsidRPr="009A01C5" w:rsidRDefault="00037D18" w:rsidP="00037D18">
      <w:pPr>
        <w:pStyle w:val="Lijstalinea"/>
        <w:numPr>
          <w:ilvl w:val="1"/>
          <w:numId w:val="1"/>
        </w:numPr>
        <w:rPr>
          <w:rFonts w:ascii="Corbel" w:hAnsi="Corbel"/>
        </w:rPr>
      </w:pPr>
      <w:r w:rsidRPr="009A01C5">
        <w:rPr>
          <w:rFonts w:ascii="Corbel" w:hAnsi="Corbel"/>
        </w:rPr>
        <w:t>‘Fundels prentenboeken’ downloaden en de installatiestappen volgen</w:t>
      </w:r>
    </w:p>
    <w:p w:rsidR="00037D18" w:rsidRPr="009A01C5" w:rsidRDefault="00037D18" w:rsidP="00037D18">
      <w:pPr>
        <w:pStyle w:val="Lijstalinea"/>
        <w:numPr>
          <w:ilvl w:val="1"/>
          <w:numId w:val="1"/>
        </w:numPr>
        <w:rPr>
          <w:rFonts w:ascii="Corbel" w:hAnsi="Corbel"/>
        </w:rPr>
      </w:pPr>
      <w:r w:rsidRPr="009A01C5">
        <w:rPr>
          <w:rFonts w:ascii="Corbel" w:hAnsi="Corbel"/>
        </w:rPr>
        <w:t>Programma openen (zal normaal op bureaublad staan)</w:t>
      </w:r>
    </w:p>
    <w:p w:rsidR="00037D18" w:rsidRPr="009A01C5" w:rsidRDefault="00037D18" w:rsidP="00037D18">
      <w:pPr>
        <w:pStyle w:val="Lijstalinea"/>
        <w:numPr>
          <w:ilvl w:val="1"/>
          <w:numId w:val="1"/>
        </w:numPr>
        <w:rPr>
          <w:rFonts w:ascii="Corbel" w:hAnsi="Corbel"/>
        </w:rPr>
      </w:pPr>
      <w:r w:rsidRPr="009A01C5">
        <w:rPr>
          <w:rFonts w:ascii="Corbel" w:hAnsi="Corbel"/>
        </w:rPr>
        <w:t>Doorgaan zonder aanmelden</w:t>
      </w:r>
    </w:p>
    <w:p w:rsidR="00037D18" w:rsidRPr="009A01C5" w:rsidRDefault="00037D18" w:rsidP="00037D18">
      <w:pPr>
        <w:pStyle w:val="Lijstalinea"/>
        <w:numPr>
          <w:ilvl w:val="1"/>
          <w:numId w:val="1"/>
        </w:numPr>
        <w:rPr>
          <w:rFonts w:ascii="Corbel" w:hAnsi="Corbel"/>
        </w:rPr>
      </w:pPr>
      <w:r w:rsidRPr="009A01C5">
        <w:rPr>
          <w:rFonts w:ascii="Corbel" w:hAnsi="Corbel"/>
        </w:rPr>
        <w:t>Jouw collectie (=boeken die gratis worden aangeboden)</w:t>
      </w:r>
    </w:p>
    <w:p w:rsidR="00037D18" w:rsidRPr="009A01C5" w:rsidRDefault="00037D18" w:rsidP="00037D18">
      <w:pPr>
        <w:pStyle w:val="Lijstalinea"/>
        <w:numPr>
          <w:ilvl w:val="1"/>
          <w:numId w:val="1"/>
        </w:numPr>
        <w:rPr>
          <w:rFonts w:ascii="Corbel" w:hAnsi="Corbel"/>
        </w:rPr>
      </w:pPr>
      <w:r w:rsidRPr="009A01C5">
        <w:rPr>
          <w:rFonts w:ascii="Corbel" w:hAnsi="Corbel"/>
        </w:rPr>
        <w:t>Het boek dat je wil gebruiken, downloaden (de leeftijd staat erbij)</w:t>
      </w:r>
    </w:p>
    <w:p w:rsidR="00037D18" w:rsidRPr="009A01C5" w:rsidRDefault="00037D18" w:rsidP="00037D18">
      <w:pPr>
        <w:pStyle w:val="Lijstalinea"/>
        <w:numPr>
          <w:ilvl w:val="1"/>
          <w:numId w:val="1"/>
        </w:numPr>
        <w:rPr>
          <w:rFonts w:ascii="Corbel" w:hAnsi="Corbel"/>
        </w:rPr>
      </w:pPr>
      <w:r w:rsidRPr="009A01C5">
        <w:rPr>
          <w:rFonts w:ascii="Corbel" w:hAnsi="Corbel"/>
        </w:rPr>
        <w:t>Onder het rubriekje ‘lees’ kan je luisteren naar het verhaal</w:t>
      </w:r>
    </w:p>
    <w:p w:rsidR="00037D18" w:rsidRPr="009A01C5" w:rsidRDefault="00D045DB" w:rsidP="00037D18">
      <w:pPr>
        <w:pStyle w:val="Lijstalinea"/>
        <w:numPr>
          <w:ilvl w:val="2"/>
          <w:numId w:val="1"/>
        </w:numPr>
        <w:rPr>
          <w:rFonts w:ascii="Corbel" w:hAnsi="Corbel"/>
        </w:rPr>
      </w:pPr>
      <w:r w:rsidRPr="009A01C5">
        <w:rPr>
          <w:rFonts w:ascii="Corbel" w:hAnsi="Corbel" w:cs="Arial"/>
          <w:noProof/>
          <w:color w:val="2962FF"/>
          <w:sz w:val="20"/>
          <w:szCs w:val="20"/>
          <w:lang w:eastAsia="nl-BE"/>
        </w:rPr>
        <w:drawing>
          <wp:anchor distT="0" distB="0" distL="114300" distR="114300" simplePos="0" relativeHeight="251658240" behindDoc="1" locked="0" layoutInCell="1" allowOverlap="1">
            <wp:simplePos x="0" y="0"/>
            <wp:positionH relativeFrom="column">
              <wp:posOffset>3929380</wp:posOffset>
            </wp:positionH>
            <wp:positionV relativeFrom="paragraph">
              <wp:posOffset>10160</wp:posOffset>
            </wp:positionV>
            <wp:extent cx="238125" cy="238125"/>
            <wp:effectExtent l="0" t="0" r="9525" b="9525"/>
            <wp:wrapTight wrapText="bothSides">
              <wp:wrapPolygon edited="0">
                <wp:start x="0" y="0"/>
                <wp:lineTo x="0" y="20736"/>
                <wp:lineTo x="20736" y="20736"/>
                <wp:lineTo x="20736" y="0"/>
                <wp:lineTo x="0" y="0"/>
              </wp:wrapPolygon>
            </wp:wrapTight>
            <wp:docPr id="2" name="Afbeelding 2" descr="Afbeeldingsresultaat voor tandwiel instellingen">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andwiel instellingen">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7D18" w:rsidRPr="009A01C5">
        <w:rPr>
          <w:rFonts w:ascii="Corbel" w:hAnsi="Corbel"/>
        </w:rPr>
        <w:t xml:space="preserve">Rechtsonder kan je klikken op het </w:t>
      </w:r>
      <w:r w:rsidRPr="009A01C5">
        <w:rPr>
          <w:rFonts w:ascii="Corbel" w:hAnsi="Corbel"/>
        </w:rPr>
        <w:t>t</w:t>
      </w:r>
      <w:r w:rsidR="00037D18" w:rsidRPr="009A01C5">
        <w:rPr>
          <w:rFonts w:ascii="Corbel" w:hAnsi="Corbel"/>
        </w:rPr>
        <w:t xml:space="preserve">andwiel </w:t>
      </w:r>
      <w:r w:rsidRPr="009A01C5">
        <w:rPr>
          <w:rFonts w:ascii="Corbel" w:hAnsi="Corbel"/>
        </w:rPr>
        <w:t xml:space="preserve"> </w:t>
      </w:r>
      <w:r w:rsidR="00037D18" w:rsidRPr="009A01C5">
        <w:rPr>
          <w:rFonts w:ascii="Corbel" w:hAnsi="Corbel"/>
        </w:rPr>
        <w:t>en daar de instellingen aanpassen (dus ook de taal)</w:t>
      </w:r>
    </w:p>
    <w:p w:rsidR="00037D18" w:rsidRPr="009A01C5" w:rsidRDefault="00037D18" w:rsidP="00037D18">
      <w:pPr>
        <w:pStyle w:val="Lijstalinea"/>
        <w:numPr>
          <w:ilvl w:val="1"/>
          <w:numId w:val="1"/>
        </w:numPr>
        <w:rPr>
          <w:rFonts w:ascii="Corbel" w:hAnsi="Corbel"/>
        </w:rPr>
      </w:pPr>
      <w:r w:rsidRPr="009A01C5">
        <w:rPr>
          <w:rFonts w:ascii="Corbel" w:hAnsi="Corbel"/>
        </w:rPr>
        <w:t>Onder de andere rubriekjes kan je spelletjes e.d. terugvinden</w:t>
      </w:r>
    </w:p>
    <w:p w:rsidR="00D045DB" w:rsidRDefault="00D045DB" w:rsidP="00037D18">
      <w:pPr>
        <w:pStyle w:val="Lijstalinea"/>
        <w:numPr>
          <w:ilvl w:val="1"/>
          <w:numId w:val="1"/>
        </w:numPr>
        <w:rPr>
          <w:rFonts w:ascii="Corbel" w:hAnsi="Corbel"/>
        </w:rPr>
      </w:pPr>
      <w:r w:rsidRPr="009A01C5">
        <w:rPr>
          <w:rFonts w:ascii="Corbel" w:hAnsi="Corbel"/>
        </w:rPr>
        <w:t xml:space="preserve">Als er problemen zijn, </w:t>
      </w:r>
      <w:r w:rsidR="00FF5830" w:rsidRPr="009A01C5">
        <w:rPr>
          <w:rFonts w:ascii="Corbel" w:hAnsi="Corbel"/>
        </w:rPr>
        <w:t>mail dit door naar onze school. Dan proberen we jullie verder te helpen.</w:t>
      </w:r>
    </w:p>
    <w:p w:rsidR="009A01C5" w:rsidRPr="009A01C5" w:rsidRDefault="009A01C5" w:rsidP="009A01C5">
      <w:pPr>
        <w:rPr>
          <w:rFonts w:ascii="Corbel" w:hAnsi="Corbel"/>
        </w:rPr>
      </w:pPr>
    </w:p>
    <w:p w:rsidR="00D045DB" w:rsidRPr="009A01C5" w:rsidRDefault="00D045DB" w:rsidP="00D045DB">
      <w:pPr>
        <w:rPr>
          <w:rFonts w:ascii="Corbel" w:hAnsi="Corbel"/>
          <w:b/>
          <w:bCs/>
          <w:sz w:val="28"/>
          <w:szCs w:val="28"/>
        </w:rPr>
      </w:pPr>
      <w:proofErr w:type="spellStart"/>
      <w:r w:rsidRPr="009A01C5">
        <w:rPr>
          <w:rFonts w:ascii="Corbel" w:hAnsi="Corbel"/>
          <w:b/>
          <w:bCs/>
          <w:sz w:val="28"/>
          <w:szCs w:val="28"/>
        </w:rPr>
        <w:t>Ketnet</w:t>
      </w:r>
      <w:proofErr w:type="spellEnd"/>
    </w:p>
    <w:p w:rsidR="00987560" w:rsidRPr="009A01C5" w:rsidRDefault="00EF2737" w:rsidP="003D6F8D">
      <w:pPr>
        <w:pStyle w:val="Lijstalinea"/>
        <w:numPr>
          <w:ilvl w:val="0"/>
          <w:numId w:val="1"/>
        </w:numPr>
        <w:rPr>
          <w:rFonts w:ascii="Corbel" w:hAnsi="Corbel"/>
        </w:rPr>
      </w:pPr>
      <w:hyperlink r:id="rId8" w:history="1">
        <w:r w:rsidR="003D6F8D" w:rsidRPr="009A01C5">
          <w:rPr>
            <w:rStyle w:val="Hyperlink"/>
            <w:rFonts w:ascii="Corbel" w:hAnsi="Corbel"/>
          </w:rPr>
          <w:t>www.ketnet.be</w:t>
        </w:r>
      </w:hyperlink>
      <w:r w:rsidR="003D6F8D" w:rsidRPr="009A01C5">
        <w:rPr>
          <w:rFonts w:ascii="Corbel" w:hAnsi="Corbel"/>
        </w:rPr>
        <w:t xml:space="preserve"> </w:t>
      </w:r>
    </w:p>
    <w:p w:rsidR="003D6F8D" w:rsidRPr="009A01C5" w:rsidRDefault="003D6F8D" w:rsidP="003D6F8D">
      <w:pPr>
        <w:pStyle w:val="Lijstalinea"/>
        <w:numPr>
          <w:ilvl w:val="1"/>
          <w:numId w:val="1"/>
        </w:numPr>
        <w:rPr>
          <w:rFonts w:ascii="Corbel" w:hAnsi="Corbel"/>
        </w:rPr>
      </w:pPr>
      <w:r w:rsidRPr="009A01C5">
        <w:rPr>
          <w:rFonts w:ascii="Corbel" w:hAnsi="Corbel"/>
        </w:rPr>
        <w:t>Doorklikken naar ‘</w:t>
      </w:r>
      <w:proofErr w:type="spellStart"/>
      <w:r w:rsidRPr="009A01C5">
        <w:rPr>
          <w:rFonts w:ascii="Corbel" w:hAnsi="Corbel"/>
        </w:rPr>
        <w:t>Ketnet</w:t>
      </w:r>
      <w:proofErr w:type="spellEnd"/>
      <w:r w:rsidRPr="009A01C5">
        <w:rPr>
          <w:rFonts w:ascii="Corbel" w:hAnsi="Corbel"/>
        </w:rPr>
        <w:t xml:space="preserve"> Junior’</w:t>
      </w:r>
    </w:p>
    <w:p w:rsidR="003D6F8D" w:rsidRPr="009A01C5" w:rsidRDefault="003D6F8D" w:rsidP="003D6F8D">
      <w:pPr>
        <w:pStyle w:val="Lijstalinea"/>
        <w:numPr>
          <w:ilvl w:val="1"/>
          <w:numId w:val="1"/>
        </w:numPr>
        <w:rPr>
          <w:rFonts w:ascii="Corbel" w:hAnsi="Corbel"/>
        </w:rPr>
      </w:pPr>
      <w:r w:rsidRPr="009A01C5">
        <w:rPr>
          <w:rFonts w:ascii="Corbel" w:hAnsi="Corbel"/>
        </w:rPr>
        <w:t xml:space="preserve">Hier kan je voor de kleuters leuke filmpjes vinden (Bibi &amp; </w:t>
      </w:r>
      <w:proofErr w:type="spellStart"/>
      <w:r w:rsidRPr="009A01C5">
        <w:rPr>
          <w:rFonts w:ascii="Corbel" w:hAnsi="Corbel"/>
        </w:rPr>
        <w:t>Loeba</w:t>
      </w:r>
      <w:proofErr w:type="spellEnd"/>
      <w:r w:rsidRPr="009A01C5">
        <w:rPr>
          <w:rFonts w:ascii="Corbel" w:hAnsi="Corbel"/>
        </w:rPr>
        <w:t xml:space="preserve">, </w:t>
      </w:r>
      <w:proofErr w:type="spellStart"/>
      <w:r w:rsidRPr="009A01C5">
        <w:rPr>
          <w:rFonts w:ascii="Corbel" w:hAnsi="Corbel"/>
        </w:rPr>
        <w:t>Twirlywoos</w:t>
      </w:r>
      <w:proofErr w:type="spellEnd"/>
      <w:r w:rsidRPr="009A01C5">
        <w:rPr>
          <w:rFonts w:ascii="Corbel" w:hAnsi="Corbel"/>
        </w:rPr>
        <w:t xml:space="preserve">, Dimitri, de wereld rond met Kaatje, </w:t>
      </w:r>
      <w:proofErr w:type="spellStart"/>
      <w:r w:rsidRPr="009A01C5">
        <w:rPr>
          <w:rFonts w:ascii="Corbel" w:hAnsi="Corbel"/>
        </w:rPr>
        <w:t>Monchhichi</w:t>
      </w:r>
      <w:proofErr w:type="spellEnd"/>
      <w:r w:rsidRPr="009A01C5">
        <w:rPr>
          <w:rFonts w:ascii="Corbel" w:hAnsi="Corbel"/>
        </w:rPr>
        <w:t xml:space="preserve">, </w:t>
      </w:r>
      <w:proofErr w:type="spellStart"/>
      <w:r w:rsidRPr="009A01C5">
        <w:rPr>
          <w:rFonts w:ascii="Corbel" w:hAnsi="Corbel"/>
        </w:rPr>
        <w:t>Uki</w:t>
      </w:r>
      <w:proofErr w:type="spellEnd"/>
      <w:r w:rsidRPr="009A01C5">
        <w:rPr>
          <w:rFonts w:ascii="Corbel" w:hAnsi="Corbel"/>
        </w:rPr>
        <w:t>, Vos en Haas, …)</w:t>
      </w:r>
    </w:p>
    <w:p w:rsidR="003D6F8D" w:rsidRDefault="003D6F8D" w:rsidP="003D6F8D">
      <w:pPr>
        <w:rPr>
          <w:rFonts w:ascii="Corbel" w:hAnsi="Corbel"/>
        </w:rPr>
      </w:pPr>
    </w:p>
    <w:p w:rsidR="009A01C5" w:rsidRPr="009A01C5" w:rsidRDefault="009A01C5" w:rsidP="003D6F8D">
      <w:pPr>
        <w:rPr>
          <w:rFonts w:ascii="Corbel" w:hAnsi="Corbel"/>
        </w:rPr>
      </w:pPr>
    </w:p>
    <w:p w:rsidR="003D6F8D" w:rsidRPr="009A01C5" w:rsidRDefault="003D6F8D" w:rsidP="003D6F8D">
      <w:pPr>
        <w:rPr>
          <w:rFonts w:ascii="Corbel" w:hAnsi="Corbel"/>
          <w:b/>
          <w:bCs/>
          <w:sz w:val="28"/>
          <w:szCs w:val="28"/>
        </w:rPr>
      </w:pPr>
      <w:r w:rsidRPr="009A01C5">
        <w:rPr>
          <w:rFonts w:ascii="Corbel" w:hAnsi="Corbel"/>
          <w:b/>
          <w:bCs/>
          <w:sz w:val="28"/>
          <w:szCs w:val="28"/>
        </w:rPr>
        <w:t>Computermeester</w:t>
      </w:r>
    </w:p>
    <w:p w:rsidR="003D6F8D" w:rsidRPr="009A01C5" w:rsidRDefault="003D6F8D" w:rsidP="003D6F8D">
      <w:pPr>
        <w:rPr>
          <w:rFonts w:ascii="Corbel" w:hAnsi="Corbel"/>
        </w:rPr>
      </w:pPr>
      <w:r w:rsidRPr="009A01C5">
        <w:rPr>
          <w:rFonts w:ascii="Corbel" w:hAnsi="Corbel"/>
        </w:rPr>
        <w:t>Deze website</w:t>
      </w:r>
      <w:r w:rsidR="00FF5830" w:rsidRPr="009A01C5">
        <w:rPr>
          <w:rFonts w:ascii="Corbel" w:hAnsi="Corbel"/>
        </w:rPr>
        <w:t xml:space="preserve"> met educatieve spelletjes</w:t>
      </w:r>
      <w:r w:rsidRPr="009A01C5">
        <w:rPr>
          <w:rFonts w:ascii="Corbel" w:hAnsi="Corbel"/>
        </w:rPr>
        <w:t xml:space="preserve"> raden we aan voor de kleuters van K2 en K3. </w:t>
      </w:r>
    </w:p>
    <w:p w:rsidR="003D6F8D" w:rsidRDefault="00EF2737" w:rsidP="003D6F8D">
      <w:pPr>
        <w:pStyle w:val="Lijstalinea"/>
        <w:numPr>
          <w:ilvl w:val="0"/>
          <w:numId w:val="1"/>
        </w:numPr>
        <w:rPr>
          <w:rFonts w:ascii="Corbel" w:hAnsi="Corbel"/>
        </w:rPr>
      </w:pPr>
      <w:hyperlink r:id="rId9" w:history="1">
        <w:r w:rsidR="003D6F8D" w:rsidRPr="009A01C5">
          <w:rPr>
            <w:rStyle w:val="Hyperlink"/>
            <w:rFonts w:ascii="Corbel" w:hAnsi="Corbel"/>
          </w:rPr>
          <w:t>www.computermeester.be</w:t>
        </w:r>
      </w:hyperlink>
      <w:r w:rsidR="003D6F8D" w:rsidRPr="009A01C5">
        <w:rPr>
          <w:rFonts w:ascii="Corbel" w:hAnsi="Corbel"/>
        </w:rPr>
        <w:t xml:space="preserve">  </w:t>
      </w:r>
    </w:p>
    <w:p w:rsidR="009A01C5" w:rsidRPr="009A01C5" w:rsidRDefault="009A01C5" w:rsidP="009A01C5">
      <w:pPr>
        <w:rPr>
          <w:rFonts w:ascii="Corbel" w:hAnsi="Corbel"/>
        </w:rPr>
      </w:pPr>
    </w:p>
    <w:p w:rsidR="009A01C5" w:rsidRPr="009A01C5" w:rsidRDefault="00FF5830" w:rsidP="003D6F8D">
      <w:pPr>
        <w:rPr>
          <w:rFonts w:ascii="Corbel" w:hAnsi="Corbel"/>
          <w:b/>
          <w:bCs/>
          <w:sz w:val="28"/>
          <w:szCs w:val="28"/>
        </w:rPr>
      </w:pPr>
      <w:r w:rsidRPr="009A01C5">
        <w:rPr>
          <w:rFonts w:ascii="Corbel" w:hAnsi="Corbel"/>
          <w:b/>
          <w:bCs/>
          <w:sz w:val="28"/>
          <w:szCs w:val="28"/>
        </w:rPr>
        <w:lastRenderedPageBreak/>
        <w:t>Nog wat</w:t>
      </w:r>
      <w:r w:rsidR="003D6F8D" w:rsidRPr="009A01C5">
        <w:rPr>
          <w:rFonts w:ascii="Corbel" w:hAnsi="Corbel"/>
          <w:b/>
          <w:bCs/>
          <w:sz w:val="28"/>
          <w:szCs w:val="28"/>
        </w:rPr>
        <w:t xml:space="preserve"> tips </w:t>
      </w:r>
      <w:r w:rsidR="009A01C5">
        <w:rPr>
          <w:rFonts w:ascii="Corbel" w:hAnsi="Corbel"/>
          <w:b/>
          <w:bCs/>
          <w:sz w:val="28"/>
          <w:szCs w:val="28"/>
        </w:rPr>
        <w:t>voor leuke activiteiten samen met uw kleuter</w:t>
      </w:r>
    </w:p>
    <w:p w:rsidR="00FF5830" w:rsidRDefault="009A01C5" w:rsidP="003D6F8D">
      <w:pPr>
        <w:rPr>
          <w:rFonts w:ascii="Corbel" w:hAnsi="Corbel"/>
        </w:rPr>
      </w:pPr>
      <w:r>
        <w:rPr>
          <w:rFonts w:ascii="Corbel" w:hAnsi="Corbel"/>
        </w:rPr>
        <w:t>G</w:t>
      </w:r>
      <w:r w:rsidR="003D6F8D" w:rsidRPr="009A01C5">
        <w:rPr>
          <w:rFonts w:ascii="Corbel" w:hAnsi="Corbel"/>
        </w:rPr>
        <w:t xml:space="preserve">ezelschapspelletjes spelen, samen puzzelen, plasticine, een leuk Paaswerkje knutselen (Pinterest staat er vol van </w:t>
      </w:r>
      <w:r w:rsidR="003D6F8D" w:rsidRPr="009A01C5">
        <w:rPr>
          <w:rFonts w:ascii="Segoe UI Emoji" w:eastAsia="Segoe UI Emoji" w:hAnsi="Segoe UI Emoji" w:cs="Segoe UI Emoji"/>
        </w:rPr>
        <w:t>😊</w:t>
      </w:r>
      <w:r w:rsidR="003D6F8D" w:rsidRPr="009A01C5">
        <w:rPr>
          <w:rFonts w:ascii="Corbel" w:hAnsi="Corbel"/>
        </w:rPr>
        <w:t xml:space="preserve"> ), </w:t>
      </w:r>
      <w:r>
        <w:rPr>
          <w:rFonts w:ascii="Corbel" w:hAnsi="Corbel"/>
        </w:rPr>
        <w:t xml:space="preserve">buiten spelen, fietsen, </w:t>
      </w:r>
      <w:r w:rsidR="003D6F8D" w:rsidRPr="009A01C5">
        <w:rPr>
          <w:rFonts w:ascii="Corbel" w:hAnsi="Corbel"/>
        </w:rPr>
        <w:t>…</w:t>
      </w:r>
    </w:p>
    <w:p w:rsidR="009A01C5" w:rsidRPr="009A01C5" w:rsidRDefault="009A01C5" w:rsidP="003D6F8D">
      <w:pPr>
        <w:rPr>
          <w:rFonts w:ascii="Corbel" w:hAnsi="Corbel"/>
        </w:rPr>
      </w:pPr>
    </w:p>
    <w:p w:rsidR="00FF5830" w:rsidRPr="009A01C5" w:rsidRDefault="00FF5830" w:rsidP="003D6F8D">
      <w:pPr>
        <w:rPr>
          <w:rFonts w:ascii="Corbel" w:hAnsi="Corbel"/>
        </w:rPr>
      </w:pPr>
      <w:r w:rsidRPr="009A01C5">
        <w:rPr>
          <w:rFonts w:ascii="Corbel" w:hAnsi="Corbel"/>
        </w:rPr>
        <w:t>De groetjes aan jullie kleuters! Zorg goed voor elkaar en tot binnenkort!</w:t>
      </w:r>
    </w:p>
    <w:p w:rsidR="00FF5830" w:rsidRDefault="00FF5830" w:rsidP="003D6F8D">
      <w:pPr>
        <w:rPr>
          <w:rFonts w:ascii="Corbel" w:hAnsi="Corbel"/>
        </w:rPr>
      </w:pPr>
    </w:p>
    <w:p w:rsidR="009A01C5" w:rsidRPr="009A01C5" w:rsidRDefault="009A01C5" w:rsidP="003D6F8D">
      <w:pPr>
        <w:rPr>
          <w:rFonts w:ascii="Corbel" w:hAnsi="Corbel"/>
        </w:rPr>
      </w:pPr>
    </w:p>
    <w:p w:rsidR="00FF5830" w:rsidRPr="009A01C5" w:rsidRDefault="00FF5830" w:rsidP="003D6F8D">
      <w:pPr>
        <w:rPr>
          <w:rFonts w:ascii="Corbel" w:hAnsi="Corbel"/>
        </w:rPr>
      </w:pPr>
      <w:r w:rsidRPr="009A01C5">
        <w:rPr>
          <w:rFonts w:ascii="Corbel" w:hAnsi="Corbel"/>
        </w:rPr>
        <w:t>De kleuterjuffen</w:t>
      </w:r>
    </w:p>
    <w:sectPr w:rsidR="00FF5830" w:rsidRPr="009A0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75986"/>
    <w:multiLevelType w:val="hybridMultilevel"/>
    <w:tmpl w:val="9258DB4C"/>
    <w:lvl w:ilvl="0" w:tplc="96FA7220">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560"/>
    <w:rsid w:val="00037D18"/>
    <w:rsid w:val="001565D0"/>
    <w:rsid w:val="003D6F8D"/>
    <w:rsid w:val="00685959"/>
    <w:rsid w:val="00987560"/>
    <w:rsid w:val="009A01C5"/>
    <w:rsid w:val="00D045DB"/>
    <w:rsid w:val="00EF2737"/>
    <w:rsid w:val="00FF58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F152-DF39-4592-8FB5-7253F974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7560"/>
    <w:pPr>
      <w:ind w:left="720"/>
      <w:contextualSpacing/>
    </w:pPr>
  </w:style>
  <w:style w:type="character" w:styleId="Hyperlink">
    <w:name w:val="Hyperlink"/>
    <w:basedOn w:val="Standaardalinea-lettertype"/>
    <w:uiPriority w:val="99"/>
    <w:unhideWhenUsed/>
    <w:rsid w:val="00987560"/>
    <w:rPr>
      <w:color w:val="0563C1" w:themeColor="hyperlink"/>
      <w:u w:val="single"/>
    </w:rPr>
  </w:style>
  <w:style w:type="character" w:customStyle="1" w:styleId="UnresolvedMention">
    <w:name w:val="Unresolved Mention"/>
    <w:basedOn w:val="Standaardalinea-lettertype"/>
    <w:uiPriority w:val="99"/>
    <w:semiHidden/>
    <w:unhideWhenUsed/>
    <w:rsid w:val="00987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tnet.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be/url?sa=i&amp;url=https://icon-icons.com/nl/pictogram/grote-tandwiel-instellingen/121996&amp;psig=AOvVaw0HO6x_98tD4cSjXHapwby8&amp;ust=1584442208731000&amp;source=images&amp;cd=vfe&amp;ved=0CAIQjRxqFwoTCMjD-q_pnugCFQAAAAAdAAAAABAD" TargetMode="External"/><Relationship Id="rId11" Type="http://schemas.openxmlformats.org/officeDocument/2006/relationships/theme" Target="theme/theme1.xml"/><Relationship Id="rId5" Type="http://schemas.openxmlformats.org/officeDocument/2006/relationships/hyperlink" Target="http://www.fundels.b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putermeester.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Nieke Dedrie</dc:creator>
  <cp:keywords/>
  <dc:description/>
  <cp:lastModifiedBy>Charlotte Gryson</cp:lastModifiedBy>
  <cp:revision>2</cp:revision>
  <dcterms:created xsi:type="dcterms:W3CDTF">2020-03-18T11:47:00Z</dcterms:created>
  <dcterms:modified xsi:type="dcterms:W3CDTF">2020-03-18T11:47:00Z</dcterms:modified>
</cp:coreProperties>
</file>